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4503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  <w:bookmarkStart w:id="0" w:name="SectionMark0"/>
    </w:p>
    <w:p w14:paraId="1F8340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</w:p>
    <w:p w14:paraId="791A09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</w:p>
    <w:p w14:paraId="034EE5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</w:p>
    <w:p w14:paraId="48FAB4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</w:p>
    <w:p w14:paraId="5E2353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</w:p>
    <w:p w14:paraId="7A359C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</w:pPr>
    </w:p>
    <w:p w14:paraId="2638F1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52"/>
          <w:szCs w:val="20"/>
          <w:lang w:val="en-US" w:eastAsia="zh-CN" w:bidi="ar-SA"/>
        </w:rPr>
      </w:pPr>
      <w:bookmarkStart w:id="2" w:name="_GoBack"/>
      <w:bookmarkEnd w:id="2"/>
      <w:r>
        <w:rPr>
          <w:rFonts w:hint="eastAsia" w:ascii="宋体" w:hAnsi="宋体" w:cs="宋体"/>
          <w:b/>
          <w:bCs/>
          <w:sz w:val="52"/>
          <w:szCs w:val="20"/>
          <w:lang w:val="en-US" w:eastAsia="zh-CN" w:bidi="ar-SA"/>
        </w:rPr>
        <w:t>其他系列</w:t>
      </w:r>
      <w:r>
        <w:rPr>
          <w:rFonts w:hint="eastAsia" w:ascii="宋体" w:hAnsi="宋体" w:eastAsia="宋体" w:cs="宋体"/>
          <w:b/>
          <w:bCs/>
          <w:sz w:val="52"/>
          <w:szCs w:val="20"/>
          <w:lang w:val="en-US" w:eastAsia="zh-CN" w:bidi="ar-SA"/>
        </w:rPr>
        <w:t>职称网上申报评审操作指南</w:t>
      </w:r>
    </w:p>
    <w:p w14:paraId="4C65F25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0" w:firstLineChars="0"/>
        <w:jc w:val="center"/>
        <w:textAlignment w:val="auto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52"/>
          <w:szCs w:val="20"/>
          <w:lang w:val="en-US" w:eastAsia="zh-CN" w:bidi="ar-SA"/>
        </w:rPr>
        <w:t>（个人）</w:t>
      </w:r>
    </w:p>
    <w:p w14:paraId="2D6F8F78">
      <w:pPr>
        <w:pStyle w:val="10"/>
        <w:sectPr>
          <w:headerReference r:id="rId7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7" w:h="16839"/>
          <w:pgMar w:top="567" w:right="851" w:bottom="1361" w:left="1418" w:header="0" w:footer="0" w:gutter="0"/>
          <w:pgNumType w:start="1"/>
          <w:cols w:space="720" w:num="1"/>
          <w:titlePg/>
          <w:docGrid w:type="lines" w:linePitch="312" w:charSpace="0"/>
        </w:sectPr>
      </w:pPr>
    </w:p>
    <w:bookmarkEnd w:id="0"/>
    <w:p w14:paraId="619F8DE8">
      <w:pPr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</w:rPr>
        <w:t>公服网厅通过互联网访问，</w:t>
      </w:r>
      <w:r>
        <w:rPr>
          <w:rFonts w:hint="eastAsia" w:ascii="Times New Roman" w:hAnsi="Times New Roman" w:eastAsia="宋体" w:cs="Times New Roman"/>
          <w:sz w:val="28"/>
          <w:szCs w:val="28"/>
        </w:rPr>
        <w:t>由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个人</w:t>
      </w:r>
      <w:r>
        <w:rPr>
          <w:rFonts w:ascii="Times New Roman" w:hAnsi="Times New Roman" w:eastAsia="宋体" w:cs="Times New Roman"/>
          <w:sz w:val="28"/>
          <w:szCs w:val="28"/>
        </w:rPr>
        <w:t>使用。</w:t>
      </w:r>
    </w:p>
    <w:p w14:paraId="7A4BB6A3">
      <w:pPr>
        <w:ind w:firstLine="560" w:firstLineChars="200"/>
        <w:rPr>
          <w:rStyle w:val="9"/>
          <w:rFonts w:hint="eastAsia"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网</w:t>
      </w:r>
      <w:r>
        <w:rPr>
          <w:rFonts w:ascii="Times New Roman" w:hAnsi="Times New Roman" w:eastAsia="宋体" w:cs="Times New Roman"/>
          <w:sz w:val="28"/>
          <w:szCs w:val="28"/>
        </w:rPr>
        <w:t>址：</w:t>
      </w:r>
      <w:r>
        <w:rPr>
          <w:rStyle w:val="9"/>
          <w:rFonts w:hint="eastAsia" w:ascii="Times New Roman" w:hAnsi="Times New Roman" w:eastAsia="宋体" w:cs="Times New Roman"/>
          <w:sz w:val="28"/>
          <w:szCs w:val="28"/>
        </w:rPr>
        <w:fldChar w:fldCharType="begin"/>
      </w:r>
      <w:r>
        <w:rPr>
          <w:rStyle w:val="9"/>
          <w:rFonts w:hint="eastAsia" w:ascii="Times New Roman" w:hAnsi="Times New Roman" w:eastAsia="宋体" w:cs="Times New Roman"/>
          <w:sz w:val="28"/>
          <w:szCs w:val="28"/>
        </w:rPr>
        <w:instrText xml:space="preserve"> HYPERLINK "http://ggfw.rst.hunan.gov.cn/hrss-pw-ui-hunan/#/login" </w:instrText>
      </w:r>
      <w:r>
        <w:rPr>
          <w:rStyle w:val="9"/>
          <w:rFonts w:hint="eastAsia" w:ascii="Times New Roman" w:hAnsi="Times New Roman" w:eastAsia="宋体" w:cs="Times New Roman"/>
          <w:sz w:val="28"/>
          <w:szCs w:val="28"/>
        </w:rPr>
        <w:fldChar w:fldCharType="separate"/>
      </w:r>
      <w:r>
        <w:rPr>
          <w:rStyle w:val="9"/>
          <w:rFonts w:hint="eastAsia" w:ascii="Times New Roman" w:hAnsi="Times New Roman" w:eastAsia="宋体" w:cs="Times New Roman"/>
          <w:sz w:val="28"/>
          <w:szCs w:val="28"/>
        </w:rPr>
        <w:t>http://ggfw.rst.hunan.gov.cn/hrss-pw-ui-hunan/#/login</w:t>
      </w:r>
      <w:r>
        <w:rPr>
          <w:rStyle w:val="9"/>
          <w:rFonts w:hint="eastAsia" w:ascii="Times New Roman" w:hAnsi="Times New Roman" w:eastAsia="宋体" w:cs="Times New Roman"/>
          <w:sz w:val="28"/>
          <w:szCs w:val="28"/>
        </w:rPr>
        <w:fldChar w:fldCharType="end"/>
      </w:r>
    </w:p>
    <w:p w14:paraId="24BFD746">
      <w:pPr>
        <w:ind w:firstLine="560" w:firstLineChars="200"/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注：部分个人业务可以通过“智慧人社”APP在手机端操作。</w:t>
      </w:r>
    </w:p>
    <w:p w14:paraId="6D4AD152">
      <w:pPr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一、账号注册</w:t>
      </w:r>
    </w:p>
    <w:p w14:paraId="2D1E21A1">
      <w:pPr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  <w:lang w:val="en-US" w:eastAsia="zh-CN"/>
        </w:rPr>
        <w:t>如果个人以前在“智慧人社”</w:t>
      </w:r>
      <w: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  <w:t>APP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注册过（社会保险、求职、招聘、人才人事），则账号是通用的，可直接使用。</w:t>
      </w:r>
    </w:p>
    <w:p w14:paraId="5E72ED76">
      <w:pPr>
        <w:ind w:firstLine="560" w:firstLineChars="200"/>
        <w:rPr>
          <w:rFonts w:hint="eastAsia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如果以前未在“智慧人社”</w:t>
      </w:r>
      <w: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  <w:t>APP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注册过，按如下步骤自行注册。</w:t>
      </w:r>
      <w: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  <w:t>1.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在网厅首页点击【注册新账号】</w:t>
      </w:r>
      <w:r>
        <w:rPr>
          <w:rFonts w:hint="eastAsia" w:cs="Times New Roman"/>
          <w:sz w:val="28"/>
          <w:szCs w:val="28"/>
          <w:lang w:val="en-US" w:eastAsia="zh-CN"/>
        </w:rPr>
        <w:t>；</w:t>
      </w:r>
    </w:p>
    <w:p w14:paraId="3E5D0829"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  <w:drawing>
          <wp:inline distT="0" distB="0" distL="114300" distR="114300">
            <wp:extent cx="5512435" cy="2978785"/>
            <wp:effectExtent l="0" t="0" r="12065" b="12065"/>
            <wp:docPr id="19" name="图片 19" descr="bdb209f80ea820eaee011763d6d0f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bdb209f80ea820eaee011763d6d0f9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12435" cy="297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A3FA7">
      <w:pPr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  <w:t>2.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提示网厅用户与智慧人社通用，是否确定要注册新帐号？点击【确定】</w:t>
      </w:r>
    </w:p>
    <w:p w14:paraId="31587A50">
      <w:pPr>
        <w:numPr>
          <w:ilvl w:val="0"/>
          <w:numId w:val="0"/>
        </w:num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4392930" cy="1489075"/>
            <wp:effectExtent l="0" t="0" r="762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92930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C531D">
      <w:pPr>
        <w:numPr>
          <w:ilvl w:val="0"/>
          <w:numId w:val="0"/>
        </w:numPr>
        <w:ind w:firstLine="560" w:firstLineChars="200"/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（3）微信扫描弹出来的二维码进入智慧人社。</w:t>
      </w:r>
    </w:p>
    <w:p w14:paraId="54E98572"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997325" cy="2254250"/>
            <wp:effectExtent l="0" t="0" r="3175" b="1270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9732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47D35">
      <w:pPr>
        <w:numPr>
          <w:ilvl w:val="0"/>
          <w:numId w:val="0"/>
        </w:numPr>
        <w:ind w:leftChars="0"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（4）点“我的”，再点“注册”，在智慧人社</w:t>
      </w:r>
      <w:r>
        <w:rPr>
          <w:rFonts w:ascii="Times New Roman" w:hAnsi="Times New Roman" w:eastAsia="宋体" w:cs="Times New Roman"/>
          <w:sz w:val="28"/>
          <w:szCs w:val="28"/>
        </w:rPr>
        <w:t>注册界面按要求填写信息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。</w:t>
      </w:r>
    </w:p>
    <w:p w14:paraId="5EEF03B4">
      <w:pPr>
        <w:numPr>
          <w:ilvl w:val="0"/>
          <w:numId w:val="0"/>
        </w:numPr>
        <w:ind w:leftChars="0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3613785" cy="4300220"/>
            <wp:effectExtent l="0" t="0" r="5715" b="508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13785" cy="430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4DF22">
      <w:pPr>
        <w:pStyle w:val="3"/>
        <w:numPr>
          <w:ilvl w:val="2"/>
          <w:numId w:val="0"/>
        </w:numPr>
        <w:ind w:leftChars="0" w:firstLine="560" w:firstLineChars="200"/>
        <w:rPr>
          <w:rFonts w:hint="eastAsia" w:ascii="黑体" w:hAnsi="黑体" w:eastAsia="黑体" w:cs="黑体"/>
          <w:lang w:val="en-US" w:eastAsia="zh-CN"/>
        </w:rPr>
      </w:pPr>
      <w:bookmarkStart w:id="1" w:name="_Toc12982"/>
    </w:p>
    <w:p w14:paraId="71FC4979">
      <w:pPr>
        <w:pStyle w:val="3"/>
        <w:numPr>
          <w:ilvl w:val="2"/>
          <w:numId w:val="0"/>
        </w:numPr>
        <w:ind w:leftChars="0" w:firstLine="560" w:firstLineChars="200"/>
        <w:rPr>
          <w:rFonts w:hint="eastAsia" w:ascii="黑体" w:hAnsi="黑体" w:eastAsia="黑体" w:cs="黑体"/>
          <w:lang w:val="en-US" w:eastAsia="zh-CN"/>
        </w:rPr>
      </w:pPr>
    </w:p>
    <w:p w14:paraId="72A4D68C">
      <w:pPr>
        <w:pStyle w:val="3"/>
        <w:numPr>
          <w:ilvl w:val="2"/>
          <w:numId w:val="0"/>
        </w:numPr>
        <w:ind w:leftChars="0" w:firstLine="56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二、职称申报（个人网厅）</w:t>
      </w:r>
    </w:p>
    <w:p w14:paraId="03614CA1">
      <w:pPr>
        <w:pStyle w:val="3"/>
        <w:numPr>
          <w:ilvl w:val="2"/>
          <w:numId w:val="0"/>
        </w:numPr>
        <w:ind w:firstLine="562" w:firstLineChars="200"/>
        <w:rPr>
          <w:rFonts w:hint="eastAsia"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b/>
          <w:sz w:val="28"/>
          <w:szCs w:val="28"/>
        </w:rPr>
        <w:t>功能描述：</w:t>
      </w:r>
      <w:r>
        <w:rPr>
          <w:rFonts w:hint="eastAsia" w:ascii="宋体" w:hAnsi="宋体" w:eastAsia="宋体" w:cs="Times New Roman"/>
          <w:b w:val="0"/>
          <w:bCs/>
          <w:sz w:val="28"/>
          <w:szCs w:val="28"/>
          <w:lang w:val="en-US" w:eastAsia="zh-CN"/>
        </w:rPr>
        <w:t>进行职称申报操作</w:t>
      </w:r>
      <w:r>
        <w:rPr>
          <w:rFonts w:hint="eastAsia" w:ascii="宋体" w:hAnsi="宋体" w:eastAsia="宋体" w:cs="Times New Roman"/>
          <w:sz w:val="28"/>
          <w:szCs w:val="28"/>
        </w:rPr>
        <w:t>。</w:t>
      </w:r>
    </w:p>
    <w:p w14:paraId="78629FBE">
      <w:pPr>
        <w:ind w:firstLine="562" w:firstLineChars="200"/>
        <w:rPr>
          <w:rFonts w:ascii="宋体" w:hAnsi="宋体" w:eastAsia="宋体" w:cs="Times New Roman"/>
          <w:b/>
          <w:sz w:val="28"/>
          <w:szCs w:val="28"/>
        </w:rPr>
      </w:pPr>
      <w:r>
        <w:rPr>
          <w:rFonts w:hint="eastAsia" w:ascii="宋体" w:hAnsi="宋体" w:eastAsia="宋体" w:cs="Times New Roman"/>
          <w:b/>
          <w:sz w:val="28"/>
          <w:szCs w:val="28"/>
        </w:rPr>
        <w:t>操作步骤：</w:t>
      </w:r>
    </w:p>
    <w:p w14:paraId="645AC305">
      <w:pPr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  <w:t>1.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点击“首页”-“人才人事”-“专业技术人员管理”-“职称评审”-“职称申报”，进入职称申报页面；</w:t>
      </w:r>
    </w:p>
    <w:p w14:paraId="0CB41875">
      <w:pPr>
        <w:pStyle w:val="2"/>
        <w:numPr>
          <w:ilvl w:val="1"/>
          <w:numId w:val="0"/>
        </w:numPr>
        <w:tabs>
          <w:tab w:val="clear" w:pos="576"/>
        </w:tabs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34075" cy="4432300"/>
            <wp:effectExtent l="0" t="0" r="9525" b="6350"/>
            <wp:docPr id="9" name="图片 9" descr="a131fc7b74686002b5127ba4f4d8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131fc7b74686002b5127ba4f4d89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443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BC0C8">
      <w:pPr>
        <w:numPr>
          <w:ilvl w:val="0"/>
          <w:numId w:val="0"/>
        </w:numPr>
        <w:ind w:left="0" w:leftChars="0" w:firstLine="560" w:firstLineChars="200"/>
        <w:rPr>
          <w:rFonts w:hint="eastAsia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  <w:t>2.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输入个人职称申报信息</w:t>
      </w:r>
      <w:r>
        <w:rPr>
          <w:rFonts w:hint="eastAsia" w:cs="Times New Roman"/>
          <w:sz w:val="28"/>
          <w:szCs w:val="28"/>
          <w:lang w:val="en-US" w:eastAsia="zh-CN"/>
        </w:rPr>
        <w:t>。在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【</w:t>
      </w:r>
      <w:r>
        <w:rPr>
          <w:rFonts w:hint="eastAsia" w:cs="Times New Roman"/>
          <w:sz w:val="28"/>
          <w:szCs w:val="28"/>
          <w:lang w:val="en-US" w:eastAsia="zh-CN"/>
        </w:rPr>
        <w:t>职称资格名称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】</w:t>
      </w:r>
      <w:r>
        <w:rPr>
          <w:rFonts w:hint="eastAsia" w:cs="Times New Roman"/>
          <w:sz w:val="28"/>
          <w:szCs w:val="28"/>
          <w:lang w:val="en-US" w:eastAsia="zh-CN"/>
        </w:rPr>
        <w:t>一栏中选择申报的职称系列和名称；在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【</w:t>
      </w:r>
      <w:r>
        <w:rPr>
          <w:rFonts w:hint="eastAsia" w:cs="Times New Roman"/>
          <w:sz w:val="28"/>
          <w:szCs w:val="28"/>
          <w:lang w:val="en-US" w:eastAsia="zh-CN"/>
        </w:rPr>
        <w:t>分支专业名称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】</w:t>
      </w:r>
      <w:r>
        <w:rPr>
          <w:rFonts w:hint="eastAsia" w:cs="Times New Roman"/>
          <w:sz w:val="28"/>
          <w:szCs w:val="28"/>
          <w:lang w:val="en-US" w:eastAsia="zh-CN"/>
        </w:rPr>
        <w:t>一栏中选择申报的分支专业；在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【</w:t>
      </w:r>
      <w:r>
        <w:rPr>
          <w:rFonts w:hint="eastAsia" w:cs="Times New Roman"/>
          <w:sz w:val="28"/>
          <w:szCs w:val="28"/>
          <w:lang w:val="en-US" w:eastAsia="zh-CN"/>
        </w:rPr>
        <w:t>评委会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】</w:t>
      </w:r>
      <w:r>
        <w:rPr>
          <w:rFonts w:hint="eastAsia" w:cs="Times New Roman"/>
          <w:sz w:val="28"/>
          <w:szCs w:val="28"/>
          <w:lang w:val="en-US" w:eastAsia="zh-CN"/>
        </w:rPr>
        <w:t>一栏中选择相应系列的评委会。如：</w:t>
      </w:r>
    </w:p>
    <w:p w14:paraId="7DAA5419">
      <w:pPr>
        <w:pStyle w:val="2"/>
        <w:numPr>
          <w:ilvl w:val="1"/>
          <w:numId w:val="0"/>
        </w:numPr>
        <w:tabs>
          <w:tab w:val="clear" w:pos="576"/>
        </w:tabs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228715" cy="2845435"/>
            <wp:effectExtent l="0" t="0" r="635" b="12065"/>
            <wp:docPr id="1" name="图片 1" descr="8e2a3ea8617b8adce39e97e71103b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e2a3ea8617b8adce39e97e71103b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28715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1D9B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220460" cy="2681605"/>
            <wp:effectExtent l="0" t="0" r="8890" b="4445"/>
            <wp:docPr id="4" name="图片 4" descr="b8d218a77e9a27b44ec7b70876c96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8d218a77e9a27b44ec7b70876c968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20460" cy="268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0A5D5">
      <w:pPr>
        <w:pStyle w:val="2"/>
        <w:numPr>
          <w:ilvl w:val="1"/>
          <w:numId w:val="0"/>
        </w:numPr>
        <w:tabs>
          <w:tab w:val="clear" w:pos="576"/>
        </w:tabs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313170" cy="2745740"/>
            <wp:effectExtent l="0" t="0" r="11430" b="16510"/>
            <wp:docPr id="10" name="图片 10" descr="22fd2e703aeae071e3b745002004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2fd2e703aeae071e3b745002004a9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13170" cy="274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BF4">
      <w:pPr>
        <w:numPr>
          <w:ilvl w:val="0"/>
          <w:numId w:val="0"/>
        </w:numPr>
        <w:ind w:left="0" w:leftChars="0" w:firstLine="560" w:firstLineChars="200"/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</w:pPr>
    </w:p>
    <w:p w14:paraId="231071BA">
      <w:pPr>
        <w:numPr>
          <w:ilvl w:val="0"/>
          <w:numId w:val="0"/>
        </w:numPr>
        <w:ind w:left="0" w:leftChars="0" w:firstLine="560" w:firstLineChars="200"/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</w:pPr>
    </w:p>
    <w:p w14:paraId="4B66900D">
      <w:pPr>
        <w:numPr>
          <w:ilvl w:val="0"/>
          <w:numId w:val="0"/>
        </w:numPr>
        <w:ind w:left="0" w:leftChars="0"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-SA"/>
        </w:rPr>
        <w:t>3.</w:t>
      </w:r>
      <w:r>
        <w:rPr>
          <w:rFonts w:hint="eastAsia" w:cs="Times New Roman"/>
          <w:sz w:val="28"/>
          <w:szCs w:val="28"/>
          <w:lang w:val="en-US" w:eastAsia="zh-CN"/>
        </w:rPr>
        <w:t>所有信息输入完毕后，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点击【暂存申报】；</w:t>
      </w:r>
    </w:p>
    <w:p w14:paraId="3CC43E54">
      <w:pPr>
        <w:pStyle w:val="2"/>
        <w:numPr>
          <w:ilvl w:val="1"/>
          <w:numId w:val="0"/>
        </w:numPr>
        <w:tabs>
          <w:tab w:val="clear" w:pos="576"/>
        </w:tabs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13120" cy="3531235"/>
            <wp:effectExtent l="0" t="0" r="11430" b="12065"/>
            <wp:docPr id="11" name="图片 11" descr="37882c3f8380c1a9b37282fa8934c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7882c3f8380c1a9b37282fa8934c9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353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FD54E">
      <w:pPr>
        <w:numPr>
          <w:ilvl w:val="0"/>
          <w:numId w:val="0"/>
        </w:numPr>
        <w:ind w:left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cs="Times New Roman"/>
          <w:sz w:val="28"/>
          <w:szCs w:val="28"/>
          <w:lang w:val="en-US" w:eastAsia="zh-CN"/>
        </w:rPr>
        <w:t>4.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点击【申报材料上传】，按要求提交申报材料。</w:t>
      </w:r>
    </w:p>
    <w:p w14:paraId="4D8C82D9">
      <w:pPr>
        <w:pStyle w:val="2"/>
        <w:numPr>
          <w:ilvl w:val="1"/>
          <w:numId w:val="0"/>
        </w:numPr>
        <w:tabs>
          <w:tab w:val="clear" w:pos="576"/>
        </w:tabs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28995" cy="3061970"/>
            <wp:effectExtent l="0" t="0" r="14605" b="5080"/>
            <wp:docPr id="12" name="图片 12" descr="07282a206c53e48ca8318c24f4cca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7282a206c53e48ca8318c24f4cca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28995" cy="306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B43B3">
      <w:pPr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输入“个人基本信息”至“任职以来考核信息”各项信息，点击【提交】，申报成功。</w:t>
      </w:r>
      <w:r>
        <w:rPr>
          <w:rFonts w:hint="eastAsia" w:ascii="Times New Roman" w:hAnsi="Times New Roman" w:eastAsia="宋体" w:cs="Times New Roman"/>
          <w:b/>
          <w:bCs/>
          <w:color w:val="C00000"/>
          <w:sz w:val="28"/>
          <w:szCs w:val="28"/>
          <w:lang w:val="en-US" w:eastAsia="zh-CN"/>
        </w:rPr>
        <w:t>申报人通过线上和线下两个途径提交的材料</w:t>
      </w:r>
      <w:r>
        <w:rPr>
          <w:rFonts w:hint="eastAsia" w:cs="Times New Roman"/>
          <w:b/>
          <w:bCs/>
          <w:color w:val="C00000"/>
          <w:sz w:val="28"/>
          <w:szCs w:val="28"/>
          <w:lang w:val="en-US" w:eastAsia="zh-CN"/>
        </w:rPr>
        <w:t>必须</w:t>
      </w:r>
      <w:r>
        <w:rPr>
          <w:rFonts w:hint="eastAsia" w:ascii="Times New Roman" w:hAnsi="Times New Roman" w:eastAsia="宋体" w:cs="Times New Roman"/>
          <w:b/>
          <w:bCs/>
          <w:color w:val="C00000"/>
          <w:sz w:val="28"/>
          <w:szCs w:val="28"/>
          <w:lang w:val="en-US" w:eastAsia="zh-CN"/>
        </w:rPr>
        <w:t>一致</w:t>
      </w:r>
      <w:r>
        <w:rPr>
          <w:rFonts w:hint="eastAsia" w:cs="Times New Roman"/>
          <w:b/>
          <w:bCs/>
          <w:color w:val="C00000"/>
          <w:sz w:val="28"/>
          <w:szCs w:val="28"/>
          <w:lang w:val="en-US" w:eastAsia="zh-CN"/>
        </w:rPr>
        <w:t>。</w:t>
      </w:r>
    </w:p>
    <w:p w14:paraId="21E5C2F1">
      <w:pPr>
        <w:pStyle w:val="2"/>
        <w:numPr>
          <w:ilvl w:val="1"/>
          <w:numId w:val="0"/>
        </w:numPr>
        <w:tabs>
          <w:tab w:val="clear" w:pos="576"/>
        </w:tabs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812790" cy="4763135"/>
            <wp:effectExtent l="0" t="0" r="16510" b="18415"/>
            <wp:docPr id="13" name="图片 13" descr="f72283509982f17f5d52cd145cddf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72283509982f17f5d52cd145cddf7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12790" cy="476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F97D6">
      <w:pPr>
        <w:pStyle w:val="3"/>
        <w:numPr>
          <w:ilvl w:val="0"/>
          <w:numId w:val="0"/>
        </w:numPr>
        <w:ind w:firstLine="560" w:firstLineChars="200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三、职称申报</w:t>
      </w:r>
      <w:bookmarkEnd w:id="1"/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（“智慧人社”APP）</w:t>
      </w:r>
    </w:p>
    <w:p w14:paraId="73710DCD">
      <w:pPr>
        <w:pStyle w:val="3"/>
        <w:numPr>
          <w:ilvl w:val="0"/>
          <w:numId w:val="0"/>
        </w:numPr>
        <w:ind w:firstLine="562" w:firstLineChars="200"/>
        <w:rPr>
          <w:rFonts w:hint="eastAsia"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b/>
          <w:sz w:val="28"/>
          <w:szCs w:val="28"/>
        </w:rPr>
        <w:t>功能描述：</w:t>
      </w:r>
      <w:r>
        <w:rPr>
          <w:rFonts w:hint="eastAsia" w:ascii="宋体" w:hAnsi="宋体" w:eastAsia="宋体" w:cs="Times New Roman"/>
          <w:b w:val="0"/>
          <w:bCs/>
          <w:sz w:val="28"/>
          <w:szCs w:val="28"/>
          <w:lang w:val="en-US" w:eastAsia="zh-CN"/>
        </w:rPr>
        <w:t>进行职称申报操作</w:t>
      </w:r>
      <w:r>
        <w:rPr>
          <w:rFonts w:hint="eastAsia" w:ascii="宋体" w:hAnsi="宋体" w:eastAsia="宋体" w:cs="Times New Roman"/>
          <w:sz w:val="28"/>
          <w:szCs w:val="28"/>
        </w:rPr>
        <w:t>。</w:t>
      </w:r>
    </w:p>
    <w:p w14:paraId="2E3E814C">
      <w:pPr>
        <w:ind w:firstLine="562" w:firstLineChars="200"/>
        <w:rPr>
          <w:rFonts w:ascii="宋体" w:hAnsi="宋体" w:eastAsia="宋体" w:cs="Times New Roman"/>
          <w:b/>
          <w:sz w:val="28"/>
          <w:szCs w:val="28"/>
        </w:rPr>
      </w:pPr>
      <w:r>
        <w:rPr>
          <w:rFonts w:hint="eastAsia" w:ascii="宋体" w:hAnsi="宋体" w:eastAsia="宋体" w:cs="Times New Roman"/>
          <w:b/>
          <w:sz w:val="28"/>
          <w:szCs w:val="28"/>
        </w:rPr>
        <w:t>操作步骤：</w:t>
      </w:r>
    </w:p>
    <w:p w14:paraId="06298655">
      <w:pPr>
        <w:widowControl w:val="0"/>
        <w:numPr>
          <w:ilvl w:val="0"/>
          <w:numId w:val="0"/>
        </w:numPr>
        <w:spacing w:before="0" w:after="0" w:line="240" w:lineRule="auto"/>
        <w:ind w:leftChars="0"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1.点击“首页”-“人才人事”-“职称申报”，</w:t>
      </w:r>
      <w:r>
        <w:rPr>
          <w:rFonts w:hint="eastAsia" w:ascii="Times New Roman" w:hAnsi="Times New Roman" w:eastAsia="宋体" w:cs="Times New Roman"/>
          <w:sz w:val="28"/>
          <w:szCs w:val="28"/>
        </w:rPr>
        <w:t>进入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职称申报页面；</w:t>
      </w:r>
    </w:p>
    <w:p w14:paraId="64D841C7">
      <w:pPr>
        <w:widowControl w:val="0"/>
        <w:numPr>
          <w:ilvl w:val="0"/>
          <w:numId w:val="0"/>
        </w:numPr>
        <w:spacing w:before="0" w:after="0" w:line="240" w:lineRule="auto"/>
        <w:ind w:leftChars="0"/>
        <w:jc w:val="both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eastAsia" w:ascii="Times New Roman" w:hAnsi="Times New Roman" w:eastAsia="宋体" w:cs="Times New Roman"/>
          <w:lang w:eastAsia="zh-CN"/>
        </w:rPr>
        <w:drawing>
          <wp:inline distT="0" distB="0" distL="114300" distR="114300">
            <wp:extent cx="1957705" cy="5774690"/>
            <wp:effectExtent l="0" t="0" r="4445" b="16510"/>
            <wp:docPr id="14" name="图片 14" descr="dd7afcc74ae7a6f7583398731eb4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d7afcc74ae7a6f7583398731eb418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57705" cy="577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lang w:eastAsia="zh-CN"/>
        </w:rPr>
        <w:drawing>
          <wp:inline distT="0" distB="0" distL="114300" distR="114300">
            <wp:extent cx="2122170" cy="5758815"/>
            <wp:effectExtent l="0" t="0" r="11430" b="13335"/>
            <wp:docPr id="16" name="图片 16" descr="cf36adb6b790f3b94bc9946d6a7e1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f36adb6b790f3b94bc9946d6a7e1c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22170" cy="575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86280" cy="5751195"/>
            <wp:effectExtent l="0" t="0" r="13970" b="1905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86280" cy="575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8BA46">
      <w:pPr>
        <w:widowControl w:val="0"/>
        <w:numPr>
          <w:ilvl w:val="0"/>
          <w:numId w:val="0"/>
        </w:numPr>
        <w:spacing w:before="0" w:after="0" w:line="240" w:lineRule="auto"/>
        <w:ind w:leftChars="0"/>
        <w:jc w:val="center"/>
        <w:rPr>
          <w:rFonts w:hint="eastAsia" w:ascii="Times New Roman" w:hAnsi="Times New Roman" w:eastAsia="宋体" w:cs="Times New Roman"/>
          <w:lang w:eastAsia="zh-CN"/>
        </w:rPr>
      </w:pPr>
    </w:p>
    <w:p w14:paraId="6BF1B473">
      <w:pPr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</w:p>
    <w:p w14:paraId="575152F0">
      <w:pPr>
        <w:numPr>
          <w:ilvl w:val="0"/>
          <w:numId w:val="0"/>
        </w:num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</w:p>
    <w:p w14:paraId="1236234E">
      <w:pPr>
        <w:numPr>
          <w:ilvl w:val="0"/>
          <w:numId w:val="0"/>
        </w:numPr>
        <w:ind w:leftChars="200"/>
        <w:rPr>
          <w:rFonts w:hint="eastAsia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2.输入个人职称申报信息，</w:t>
      </w:r>
      <w:r>
        <w:rPr>
          <w:rFonts w:hint="eastAsia" w:cs="Times New Roman"/>
          <w:sz w:val="28"/>
          <w:szCs w:val="28"/>
          <w:lang w:val="en-US" w:eastAsia="zh-CN"/>
        </w:rPr>
        <w:t>在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【</w:t>
      </w:r>
      <w:r>
        <w:rPr>
          <w:rFonts w:hint="eastAsia" w:cs="Times New Roman"/>
          <w:sz w:val="28"/>
          <w:szCs w:val="28"/>
          <w:lang w:val="en-US" w:eastAsia="zh-CN"/>
        </w:rPr>
        <w:t>职称资格名称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】</w:t>
      </w:r>
      <w:r>
        <w:rPr>
          <w:rFonts w:hint="eastAsia" w:cs="Times New Roman"/>
          <w:sz w:val="28"/>
          <w:szCs w:val="28"/>
          <w:lang w:val="en-US" w:eastAsia="zh-CN"/>
        </w:rPr>
        <w:t>一栏中选择申报的职称系列和名称；在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【</w:t>
      </w:r>
      <w:r>
        <w:rPr>
          <w:rFonts w:hint="eastAsia" w:cs="Times New Roman"/>
          <w:sz w:val="28"/>
          <w:szCs w:val="28"/>
          <w:lang w:val="en-US" w:eastAsia="zh-CN"/>
        </w:rPr>
        <w:t>分支专业名称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】</w:t>
      </w:r>
      <w:r>
        <w:rPr>
          <w:rFonts w:hint="eastAsia" w:cs="Times New Roman"/>
          <w:sz w:val="28"/>
          <w:szCs w:val="28"/>
          <w:lang w:val="en-US" w:eastAsia="zh-CN"/>
        </w:rPr>
        <w:t>一栏中选择申报的分支专业；在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【</w:t>
      </w:r>
      <w:r>
        <w:rPr>
          <w:rFonts w:hint="eastAsia" w:cs="Times New Roman"/>
          <w:sz w:val="28"/>
          <w:szCs w:val="28"/>
          <w:lang w:val="en-US" w:eastAsia="zh-CN"/>
        </w:rPr>
        <w:t>评委会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】</w:t>
      </w:r>
      <w:r>
        <w:rPr>
          <w:rFonts w:hint="eastAsia" w:cs="Times New Roman"/>
          <w:sz w:val="28"/>
          <w:szCs w:val="28"/>
          <w:lang w:val="en-US" w:eastAsia="zh-CN"/>
        </w:rPr>
        <w:t>一栏中选择相应系列的评委会。如：</w:t>
      </w:r>
    </w:p>
    <w:p w14:paraId="02B883D3">
      <w:pPr>
        <w:pageBreakBefore w:val="0"/>
        <w:widowControl w:val="0"/>
        <w:numPr>
          <w:ilvl w:val="0"/>
          <w:numId w:val="0"/>
        </w:numPr>
        <w:spacing w:line="360" w:lineRule="auto"/>
        <w:jc w:val="both"/>
        <w:outlineLvl w:val="1"/>
        <w:rPr>
          <w:rFonts w:hint="default" w:ascii="Times New Roman" w:hAnsi="Times New Roman" w:eastAsia="宋体" w:cs="Times New Roman"/>
          <w:kern w:val="0"/>
          <w:sz w:val="32"/>
          <w:szCs w:val="24"/>
          <w:lang w:val="en-US" w:eastAsia="zh-CN" w:bidi="ar-SA"/>
        </w:rPr>
      </w:pPr>
      <w:r>
        <w:rPr>
          <w:rFonts w:hint="default" w:ascii="Times New Roman" w:hAnsi="Times New Roman" w:eastAsia="宋体" w:cs="Times New Roman"/>
          <w:kern w:val="0"/>
          <w:sz w:val="32"/>
          <w:szCs w:val="24"/>
          <w:lang w:val="en-US" w:eastAsia="zh-CN" w:bidi="ar-SA"/>
        </w:rPr>
        <w:drawing>
          <wp:inline distT="0" distB="0" distL="114300" distR="114300">
            <wp:extent cx="2933065" cy="3538220"/>
            <wp:effectExtent l="0" t="0" r="635" b="5080"/>
            <wp:docPr id="20" name="图片 20" descr="e48a94049df1c2d31c86e8ab308df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e48a94049df1c2d31c86e8ab308dfdb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33065" cy="353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宋体" w:cs="Times New Roman"/>
          <w:kern w:val="0"/>
          <w:sz w:val="32"/>
          <w:szCs w:val="24"/>
          <w:lang w:val="en-US" w:eastAsia="zh-CN" w:bidi="ar-SA"/>
        </w:rPr>
        <w:drawing>
          <wp:inline distT="0" distB="0" distL="114300" distR="114300">
            <wp:extent cx="2846705" cy="3556000"/>
            <wp:effectExtent l="0" t="0" r="10795" b="6350"/>
            <wp:docPr id="24" name="图片 24" descr="af2ada358224c81ac87e64c3bebac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af2ada358224c81ac87e64c3bebacb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46705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9B3B7">
      <w:pPr>
        <w:pageBreakBefore w:val="0"/>
        <w:widowControl w:val="0"/>
        <w:numPr>
          <w:ilvl w:val="0"/>
          <w:numId w:val="0"/>
        </w:numPr>
        <w:spacing w:line="360" w:lineRule="auto"/>
        <w:jc w:val="both"/>
        <w:outlineLvl w:val="1"/>
        <w:rPr>
          <w:rFonts w:hint="default" w:ascii="Times New Roman" w:hAnsi="Times New Roman" w:eastAsia="宋体" w:cs="Times New Roman"/>
          <w:kern w:val="0"/>
          <w:sz w:val="32"/>
          <w:szCs w:val="24"/>
          <w:lang w:val="en-US" w:eastAsia="zh-CN" w:bidi="ar-SA"/>
        </w:rPr>
      </w:pPr>
      <w:r>
        <w:rPr>
          <w:rFonts w:hint="default" w:ascii="Times New Roman" w:hAnsi="Times New Roman" w:eastAsia="宋体" w:cs="Times New Roman"/>
          <w:kern w:val="0"/>
          <w:sz w:val="32"/>
          <w:szCs w:val="24"/>
          <w:lang w:val="en-US" w:eastAsia="zh-CN" w:bidi="ar-SA"/>
        </w:rPr>
        <w:drawing>
          <wp:inline distT="0" distB="0" distL="114300" distR="114300">
            <wp:extent cx="2898140" cy="3786505"/>
            <wp:effectExtent l="0" t="0" r="16510" b="4445"/>
            <wp:docPr id="25" name="图片 25" descr="e2509d5fef6ad0eedc4a6a7276ad5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e2509d5fef6ad0eedc4a6a7276ad5a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98140" cy="378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宋体" w:cs="Times New Roman"/>
          <w:kern w:val="0"/>
          <w:sz w:val="32"/>
          <w:szCs w:val="24"/>
          <w:lang w:val="en-US" w:eastAsia="zh-CN" w:bidi="ar-SA"/>
        </w:rPr>
        <w:drawing>
          <wp:inline distT="0" distB="0" distL="114300" distR="114300">
            <wp:extent cx="2850515" cy="3813175"/>
            <wp:effectExtent l="0" t="0" r="6985" b="15875"/>
            <wp:docPr id="30" name="图片 30" descr="6d7d9ae2fcfe3a6b19dedc00eb32f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6d7d9ae2fcfe3a6b19dedc00eb32f9b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50515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1160D">
      <w:pPr>
        <w:numPr>
          <w:ilvl w:val="0"/>
          <w:numId w:val="0"/>
        </w:numPr>
        <w:ind w:firstLine="560" w:firstLineChars="200"/>
        <w:rPr>
          <w:rFonts w:hint="eastAsia" w:cs="Times New Roman"/>
          <w:sz w:val="28"/>
          <w:szCs w:val="28"/>
          <w:lang w:val="en-US" w:eastAsia="zh-CN"/>
        </w:rPr>
      </w:pPr>
    </w:p>
    <w:p w14:paraId="69C70092">
      <w:pPr>
        <w:numPr>
          <w:ilvl w:val="0"/>
          <w:numId w:val="0"/>
        </w:numPr>
        <w:ind w:firstLine="560" w:firstLineChars="200"/>
        <w:rPr>
          <w:rFonts w:hint="eastAsia" w:cs="Times New Roman"/>
          <w:sz w:val="28"/>
          <w:szCs w:val="28"/>
          <w:lang w:val="en-US" w:eastAsia="zh-CN"/>
        </w:rPr>
      </w:pPr>
    </w:p>
    <w:p w14:paraId="1E0DE17D">
      <w:pPr>
        <w:numPr>
          <w:ilvl w:val="0"/>
          <w:numId w:val="0"/>
        </w:numPr>
        <w:ind w:firstLine="560" w:firstLineChars="200"/>
        <w:rPr>
          <w:rFonts w:hint="eastAsia" w:cs="Times New Roman"/>
          <w:sz w:val="28"/>
          <w:szCs w:val="28"/>
          <w:lang w:val="en-US" w:eastAsia="zh-CN"/>
        </w:rPr>
      </w:pPr>
    </w:p>
    <w:p w14:paraId="40F5542F">
      <w:pPr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cs="Times New Roman"/>
          <w:sz w:val="28"/>
          <w:szCs w:val="28"/>
          <w:lang w:val="en-US" w:eastAsia="zh-CN"/>
        </w:rPr>
        <w:t>3.所有信息输入完毕后，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点击【暂存申报】；</w:t>
      </w:r>
    </w:p>
    <w:p w14:paraId="7EF1B99A">
      <w:pPr>
        <w:bidi w:val="0"/>
        <w:jc w:val="center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drawing>
          <wp:inline distT="0" distB="0" distL="114300" distR="114300">
            <wp:extent cx="2784475" cy="6598920"/>
            <wp:effectExtent l="0" t="0" r="15875" b="11430"/>
            <wp:docPr id="23" name="图片 23" descr="ecf1e759e14b0681e501047ce990d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ecf1e759e14b0681e501047ce990d2c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84475" cy="659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65043">
      <w:pPr>
        <w:pStyle w:val="2"/>
        <w:numPr>
          <w:ilvl w:val="1"/>
          <w:numId w:val="0"/>
        </w:numPr>
        <w:tabs>
          <w:tab w:val="clear" w:pos="576"/>
        </w:tabs>
        <w:ind w:leftChars="0"/>
        <w:rPr>
          <w:rFonts w:hint="eastAsia"/>
          <w:lang w:eastAsia="zh-CN"/>
        </w:rPr>
      </w:pPr>
    </w:p>
    <w:p w14:paraId="25156D57">
      <w:pPr>
        <w:numPr>
          <w:ilvl w:val="0"/>
          <w:numId w:val="0"/>
        </w:numPr>
        <w:ind w:firstLine="280" w:firstLineChars="100"/>
        <w:rPr>
          <w:rFonts w:hint="eastAsia" w:cs="Times New Roman"/>
          <w:sz w:val="28"/>
          <w:szCs w:val="28"/>
          <w:lang w:val="en-US" w:eastAsia="zh-CN"/>
        </w:rPr>
      </w:pPr>
    </w:p>
    <w:p w14:paraId="2A3D3B64">
      <w:pPr>
        <w:numPr>
          <w:ilvl w:val="0"/>
          <w:numId w:val="0"/>
        </w:numPr>
        <w:ind w:firstLine="280" w:firstLineChars="100"/>
        <w:rPr>
          <w:rFonts w:hint="eastAsia" w:cs="Times New Roman"/>
          <w:sz w:val="28"/>
          <w:szCs w:val="28"/>
          <w:lang w:val="en-US" w:eastAsia="zh-CN"/>
        </w:rPr>
      </w:pPr>
    </w:p>
    <w:p w14:paraId="5DAF003A">
      <w:pPr>
        <w:numPr>
          <w:ilvl w:val="0"/>
          <w:numId w:val="0"/>
        </w:numPr>
        <w:rPr>
          <w:rFonts w:hint="eastAsia" w:cs="Times New Roman"/>
          <w:sz w:val="28"/>
          <w:szCs w:val="28"/>
          <w:lang w:val="en-US" w:eastAsia="zh-CN"/>
        </w:rPr>
      </w:pPr>
    </w:p>
    <w:p w14:paraId="2CAEECB2">
      <w:pPr>
        <w:numPr>
          <w:ilvl w:val="0"/>
          <w:numId w:val="0"/>
        </w:numPr>
        <w:ind w:firstLine="280" w:firstLineChars="1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cs="Times New Roman"/>
          <w:sz w:val="28"/>
          <w:szCs w:val="28"/>
          <w:lang w:val="en-US" w:eastAsia="zh-CN"/>
        </w:rPr>
        <w:t>4.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点击【上传申报材料】，按要求提交申报材料。</w:t>
      </w:r>
    </w:p>
    <w:p w14:paraId="2CF84DD4">
      <w:pPr>
        <w:pStyle w:val="2"/>
        <w:numPr>
          <w:ilvl w:val="1"/>
          <w:numId w:val="0"/>
        </w:numPr>
        <w:tabs>
          <w:tab w:val="clear" w:pos="576"/>
        </w:tabs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903345" cy="8340090"/>
            <wp:effectExtent l="0" t="0" r="1905" b="3810"/>
            <wp:docPr id="21" name="图片 21" descr="cc922c25a1f5f03c95c7c70e8177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c922c25a1f5f03c95c7c70e817754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03345" cy="834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88444">
      <w:pPr>
        <w:numPr>
          <w:ilvl w:val="0"/>
          <w:numId w:val="0"/>
        </w:numPr>
        <w:ind w:firstLine="560" w:firstLineChars="200"/>
        <w:rPr>
          <w:rFonts w:hint="eastAsia" w:ascii="Times New Roman" w:hAnsi="Times New Roman" w:eastAsia="宋体" w:cs="Times New Roman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cs="Times New Roman"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.输入“个人基本信息”至“任职以来考核信息”各项信息，点击【提交申报】，申报成功。</w:t>
      </w:r>
      <w:r>
        <w:rPr>
          <w:rFonts w:hint="eastAsia" w:ascii="Times New Roman" w:hAnsi="Times New Roman" w:eastAsia="宋体" w:cs="Times New Roman"/>
          <w:b/>
          <w:bCs/>
          <w:color w:val="C00000"/>
          <w:sz w:val="28"/>
          <w:szCs w:val="28"/>
          <w:lang w:val="en-US" w:eastAsia="zh-CN"/>
        </w:rPr>
        <w:t>申报人通过线上和线下两个途径提交的材料</w:t>
      </w:r>
      <w:r>
        <w:rPr>
          <w:rFonts w:hint="eastAsia" w:cs="Times New Roman"/>
          <w:b/>
          <w:bCs/>
          <w:color w:val="C00000"/>
          <w:sz w:val="28"/>
          <w:szCs w:val="28"/>
          <w:lang w:val="en-US" w:eastAsia="zh-CN"/>
        </w:rPr>
        <w:t>必须</w:t>
      </w:r>
      <w:r>
        <w:rPr>
          <w:rFonts w:hint="eastAsia" w:ascii="Times New Roman" w:hAnsi="Times New Roman" w:eastAsia="宋体" w:cs="Times New Roman"/>
          <w:b/>
          <w:bCs/>
          <w:color w:val="C00000"/>
          <w:sz w:val="28"/>
          <w:szCs w:val="28"/>
          <w:lang w:val="en-US" w:eastAsia="zh-CN"/>
        </w:rPr>
        <w:t>一致</w:t>
      </w:r>
      <w:r>
        <w:rPr>
          <w:rFonts w:hint="eastAsia" w:cs="Times New Roman"/>
          <w:b/>
          <w:bCs/>
          <w:color w:val="C00000"/>
          <w:sz w:val="28"/>
          <w:szCs w:val="28"/>
          <w:lang w:val="en-US" w:eastAsia="zh-CN"/>
        </w:rPr>
        <w:t>。</w:t>
      </w:r>
    </w:p>
    <w:p w14:paraId="2A9D0B09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934970" cy="4045585"/>
            <wp:effectExtent l="0" t="0" r="17780" b="12065"/>
            <wp:docPr id="26" name="图片 26" descr="826dd7792b19318de59b0154e4acf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826dd7792b19318de59b0154e4acf1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34970" cy="404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2812415" cy="4093210"/>
            <wp:effectExtent l="0" t="0" r="6985" b="2540"/>
            <wp:docPr id="27" name="图片 27" descr="c86ee88544130700b0dc2a3669c4d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86ee88544130700b0dc2a3669c4dc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12415" cy="409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E9AF9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023235" cy="3779520"/>
            <wp:effectExtent l="0" t="0" r="5715" b="11430"/>
            <wp:docPr id="28" name="图片 28" descr="0bf2bae526aaeb89cc679f76e904f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0bf2bae526aaeb89cc679f76e904fc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2772410" cy="3787775"/>
            <wp:effectExtent l="0" t="0" r="8890" b="3175"/>
            <wp:docPr id="29" name="图片 29" descr="935ac6ddd7450d4bdf672ecc10ffe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935ac6ddd7450d4bdf672ecc10ffe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378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0CB5F">
      <w:pPr>
        <w:pStyle w:val="2"/>
        <w:numPr>
          <w:ilvl w:val="1"/>
          <w:numId w:val="0"/>
        </w:numPr>
        <w:tabs>
          <w:tab w:val="clear" w:pos="576"/>
        </w:tabs>
        <w:ind w:leftChars="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2669540" cy="6355715"/>
            <wp:effectExtent l="0" t="0" r="16510" b="6985"/>
            <wp:docPr id="31" name="图片 31" descr="2440812a709c5a6ac4410581c8995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2440812a709c5a6ac4410581c89951c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69540" cy="635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2680335" cy="6353175"/>
            <wp:effectExtent l="0" t="0" r="5715" b="9525"/>
            <wp:docPr id="32" name="图片 32" descr="9042b2ee5030afa1d71008379a374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9042b2ee5030afa1d71008379a374b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680335" cy="635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153" w:bottom="1440" w:left="1153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3B304B">
    <w:pPr>
      <w:pStyle w:val="16"/>
      <w:rPr>
        <w:rStyle w:val="8"/>
        <w:rFonts w:ascii="Times New Roman" w:hAnsi="Times New Roman" w:eastAsia="宋体" w:cs="Times New Roman"/>
      </w:rPr>
    </w:pPr>
    <w:r>
      <w:rPr>
        <w:rFonts w:ascii="Times New Roman" w:hAnsi="Times New Roman" w:eastAsia="宋体" w:cs="Times New Roman"/>
      </w:rPr>
      <w:fldChar w:fldCharType="begin"/>
    </w:r>
    <w:r>
      <w:rPr>
        <w:rStyle w:val="8"/>
        <w:rFonts w:ascii="Times New Roman" w:hAnsi="Times New Roman" w:eastAsia="宋体" w:cs="Times New Roman"/>
      </w:rPr>
      <w:instrText xml:space="preserve">PAGE  </w:instrText>
    </w:r>
    <w:r>
      <w:rPr>
        <w:rFonts w:ascii="Times New Roman" w:hAnsi="Times New Roman" w:eastAsia="宋体" w:cs="Times New Roman"/>
      </w:rPr>
      <w:fldChar w:fldCharType="separate"/>
    </w:r>
    <w:r>
      <w:rPr>
        <w:rStyle w:val="8"/>
        <w:rFonts w:ascii="Times New Roman" w:hAnsi="Times New Roman" w:eastAsia="宋体" w:cs="Times New Roman"/>
      </w:rPr>
      <w:t>2</w:t>
    </w:r>
    <w:r>
      <w:rPr>
        <w:rFonts w:ascii="Times New Roman" w:hAnsi="Times New Roman" w:eastAsia="宋体" w:cs="Times New Roma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F554824">
    <w:pPr>
      <w:pStyle w:val="17"/>
      <w:rPr>
        <w:rStyle w:val="8"/>
        <w:rFonts w:ascii="Times New Roman" w:hAnsi="Times New Roman" w:eastAsia="宋体" w:cs="Times New Roman"/>
      </w:rPr>
    </w:pPr>
    <w:r>
      <w:rPr>
        <w:rFonts w:ascii="Times New Roman" w:hAnsi="Times New Roman" w:eastAsia="宋体" w:cs="Times New Roman"/>
      </w:rPr>
      <w:fldChar w:fldCharType="begin"/>
    </w:r>
    <w:r>
      <w:rPr>
        <w:rStyle w:val="8"/>
        <w:rFonts w:ascii="Times New Roman" w:hAnsi="Times New Roman" w:eastAsia="宋体" w:cs="Times New Roman"/>
      </w:rPr>
      <w:instrText xml:space="preserve">PAGE  </w:instrText>
    </w:r>
    <w:r>
      <w:rPr>
        <w:rFonts w:ascii="Times New Roman" w:hAnsi="Times New Roman" w:eastAsia="宋体" w:cs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5F8361">
    <w:pPr>
      <w:pStyle w:val="5"/>
      <w:tabs>
        <w:tab w:val="left" w:pos="5021"/>
        <w:tab w:val="right" w:pos="8504"/>
      </w:tabs>
      <w:jc w:val="left"/>
      <w:rPr>
        <w:rFonts w:hint="eastAsia" w:eastAsia="宋体" w:cs="Times New Roman"/>
      </w:rPr>
    </w:pPr>
    <w:r>
      <w:rPr>
        <w:rFonts w:eastAsia="宋体" w:cs="Times New Roman"/>
      </w:rPr>
      <w:tab/>
    </w:r>
    <w:r>
      <w:rPr>
        <w:rFonts w:hint="eastAsia" w:eastAsia="宋体" w:cs="Times New Roman"/>
        <w:lang w:val="en-US" w:eastAsia="zh-CN"/>
      </w:rPr>
      <w:t xml:space="preserve">                                       操作指南-职称申报评审（</w:t>
    </w:r>
    <w:r>
      <w:rPr>
        <w:rFonts w:hint="eastAsia" w:cs="Times New Roman"/>
        <w:lang w:val="en-US" w:eastAsia="zh-CN"/>
      </w:rPr>
      <w:t>个人</w:t>
    </w:r>
    <w:r>
      <w:rPr>
        <w:rFonts w:hint="eastAsia" w:eastAsia="宋体" w:cs="Times New Roman"/>
        <w:lang w:val="en-US" w:eastAsia="zh-CN"/>
      </w:rPr>
      <w:t>）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8B1AA7">
    <w:pPr>
      <w:pStyle w:val="13"/>
      <w:rPr>
        <w:rFonts w:ascii="Times New Roman" w:hAnsi="Times New Roman" w:eastAsia="宋体" w:cs="Times New Roman"/>
      </w:rPr>
    </w:pPr>
    <w:r>
      <w:rPr>
        <w:rFonts w:ascii="Times New Roman" w:hAnsi="Times New Roman" w:eastAsia="宋体" w:cs="Times New Roman"/>
      </w:rPr>
      <w:t>DB××/T ××××—××××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1C6C280">
    <w:pPr>
      <w:pStyle w:val="15"/>
      <w:rPr>
        <w:rFonts w:ascii="Times New Roman" w:hAnsi="Times New Roman" w:eastAsia="宋体" w:cs="Times New Roman"/>
      </w:rPr>
    </w:pPr>
    <w:r>
      <w:rPr>
        <w:rFonts w:ascii="Times New Roman" w:hAnsi="Times New Roman" w:eastAsia="宋体" w:cs="Times New Roman"/>
      </w:rPr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80B2EC8"/>
    <w:multiLevelType w:val="multilevel"/>
    <w:tmpl w:val="080B2EC8"/>
    <w:lvl w:ilvl="0" w:tentative="0">
      <w:start w:val="1"/>
      <w:numFmt w:val="ideographDigital"/>
      <w:lvlText w:val="第%1章"/>
      <w:lvlJc w:val="left"/>
      <w:pPr>
        <w:tabs>
          <w:tab w:val="left" w:pos="432"/>
        </w:tabs>
        <w:ind w:left="432" w:hanging="432"/>
      </w:pPr>
      <w:rPr>
        <w:rFonts w:hint="eastAsia"/>
      </w:rPr>
    </w:lvl>
    <w:lvl w:ilvl="1" w:tentative="0">
      <w:start w:val="1"/>
      <w:numFmt w:val="decimal"/>
      <w:pStyle w:val="2"/>
      <w:isLgl/>
      <w:lvlText w:val="%1.%2"/>
      <w:lvlJc w:val="left"/>
      <w:pPr>
        <w:tabs>
          <w:tab w:val="left" w:pos="576"/>
        </w:tabs>
        <w:ind w:left="576" w:hanging="576"/>
      </w:pPr>
      <w:rPr>
        <w:rFonts w:hint="eastAsia"/>
      </w:rPr>
    </w:lvl>
    <w:lvl w:ilvl="2" w:tentative="0">
      <w:start w:val="1"/>
      <w:numFmt w:val="decimal"/>
      <w:pStyle w:val="3"/>
      <w:isLgl/>
      <w:lvlText w:val="%1.%2.%3"/>
      <w:lvlJc w:val="left"/>
      <w:pPr>
        <w:tabs>
          <w:tab w:val="left" w:pos="720"/>
        </w:tabs>
        <w:ind w:left="720" w:hanging="720"/>
      </w:pPr>
      <w:rPr>
        <w:rFonts w:hint="eastAsia"/>
        <w:lang w:val="en-US"/>
      </w:rPr>
    </w:lvl>
    <w:lvl w:ilvl="3" w:tentative="0">
      <w:start w:val="1"/>
      <w:numFmt w:val="decimal"/>
      <w:isLgl/>
      <w:lvlText w:val="%1.%2.%3.%4"/>
      <w:lvlJc w:val="left"/>
      <w:pPr>
        <w:tabs>
          <w:tab w:val="left" w:pos="864"/>
        </w:tabs>
        <w:ind w:left="864" w:hanging="864"/>
      </w:pPr>
      <w:rPr>
        <w:rFonts w:hint="eastAsia"/>
      </w:rPr>
    </w:lvl>
    <w:lvl w:ilvl="4" w:tentative="0">
      <w:start w:val="1"/>
      <w:numFmt w:val="decimal"/>
      <w:isLgl/>
      <w:lvlText w:val="%1.%2.%3.%4.%5"/>
      <w:lvlJc w:val="left"/>
      <w:pPr>
        <w:tabs>
          <w:tab w:val="left" w:pos="1008"/>
        </w:tabs>
        <w:ind w:left="862" w:hanging="862"/>
      </w:pPr>
      <w:rPr>
        <w:rFonts w:hint="default" w:ascii="Arial" w:hAnsi="Arial" w:cs="Arial"/>
      </w:rPr>
    </w:lvl>
    <w:lvl w:ilvl="5" w:tentative="0">
      <w:start w:val="1"/>
      <w:numFmt w:val="decimal"/>
      <w:isLgl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MyZjZlNzA0ZDU1NDllN2QzNTYzZjhjNjE3ZTdjM2EifQ=="/>
  </w:docVars>
  <w:rsids>
    <w:rsidRoot w:val="751976B7"/>
    <w:rsid w:val="0F5F0397"/>
    <w:rsid w:val="10636832"/>
    <w:rsid w:val="1FC7371A"/>
    <w:rsid w:val="28E35E50"/>
    <w:rsid w:val="2A2742FA"/>
    <w:rsid w:val="3E422621"/>
    <w:rsid w:val="4A7A32C9"/>
    <w:rsid w:val="74E365D8"/>
    <w:rsid w:val="751976B7"/>
    <w:rsid w:val="77DB7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en-US" w:bidi="ar-SA"/>
    </w:rPr>
  </w:style>
  <w:style w:type="paragraph" w:styleId="2">
    <w:name w:val="heading 2"/>
    <w:next w:val="1"/>
    <w:qFormat/>
    <w:uiPriority w:val="0"/>
    <w:pPr>
      <w:pageBreakBefore w:val="0"/>
      <w:widowControl w:val="0"/>
      <w:numPr>
        <w:ilvl w:val="1"/>
        <w:numId w:val="1"/>
      </w:numPr>
      <w:tabs>
        <w:tab w:val="left" w:pos="432"/>
      </w:tabs>
      <w:spacing w:line="360" w:lineRule="auto"/>
      <w:jc w:val="both"/>
      <w:outlineLvl w:val="1"/>
    </w:pPr>
    <w:rPr>
      <w:rFonts w:ascii="Times New Roman" w:hAnsi="Times New Roman" w:eastAsia="宋体" w:cs="Times New Roman"/>
      <w:kern w:val="0"/>
      <w:sz w:val="32"/>
      <w:szCs w:val="24"/>
      <w:lang w:val="en-US" w:eastAsia="zh-CN" w:bidi="ar-SA"/>
    </w:rPr>
  </w:style>
  <w:style w:type="paragraph" w:styleId="3">
    <w:name w:val="heading 3"/>
    <w:next w:val="1"/>
    <w:qFormat/>
    <w:uiPriority w:val="0"/>
    <w:pPr>
      <w:pageBreakBefore w:val="0"/>
      <w:widowControl w:val="0"/>
      <w:numPr>
        <w:ilvl w:val="2"/>
        <w:numId w:val="1"/>
      </w:numPr>
      <w:tabs>
        <w:tab w:val="left" w:pos="432"/>
      </w:tabs>
      <w:spacing w:before="160" w:after="120" w:line="360" w:lineRule="auto"/>
      <w:jc w:val="both"/>
      <w:outlineLvl w:val="2"/>
    </w:pPr>
    <w:rPr>
      <w:rFonts w:ascii="Times New Roman" w:hAnsi="Times New Roman" w:eastAsia="宋体" w:cs="Times New Roman"/>
      <w:kern w:val="2"/>
      <w:sz w:val="28"/>
      <w:szCs w:val="24"/>
      <w:lang w:val="en-US" w:eastAsia="en-US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qFormat/>
    <w:uiPriority w:val="0"/>
    <w:pPr>
      <w:widowControl w:val="0"/>
      <w:pBdr>
        <w:bottom w:val="single" w:color="auto" w:sz="12" w:space="1"/>
      </w:pBdr>
      <w:tabs>
        <w:tab w:val="center" w:pos="4320"/>
        <w:tab w:val="right" w:pos="8640"/>
      </w:tabs>
      <w:spacing w:after="120" w:line="240" w:lineRule="auto"/>
      <w:jc w:val="both"/>
    </w:pPr>
    <w:rPr>
      <w:rFonts w:ascii="宋体" w:hAnsi="宋体" w:eastAsia="宋体" w:cs="Times New Roman"/>
      <w:spacing w:val="10"/>
      <w:kern w:val="0"/>
      <w:sz w:val="21"/>
      <w:szCs w:val="21"/>
      <w:lang w:val="en-US" w:eastAsia="zh-CN" w:bidi="ar-SA"/>
    </w:rPr>
  </w:style>
  <w:style w:type="character" w:styleId="8">
    <w:name w:val="page number"/>
    <w:qFormat/>
    <w:uiPriority w:val="0"/>
  </w:style>
  <w:style w:type="character" w:styleId="9">
    <w:name w:val="Hyperlink"/>
    <w:qFormat/>
    <w:uiPriority w:val="99"/>
    <w:rPr>
      <w:color w:val="0000FF"/>
      <w:u w:val="single"/>
    </w:rPr>
  </w:style>
  <w:style w:type="paragraph" w:customStyle="1" w:styleId="10">
    <w:name w:val="封面正文"/>
    <w:qFormat/>
    <w:uiPriority w:val="0"/>
    <w:pPr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1">
    <w:name w:val="封面标准文稿类别"/>
    <w:qFormat/>
    <w:uiPriority w:val="0"/>
    <w:pPr>
      <w:spacing w:before="440" w:line="400" w:lineRule="exact"/>
      <w:jc w:val="center"/>
    </w:pPr>
    <w:rPr>
      <w:rFonts w:ascii="宋体" w:hAnsi="Times New Roman" w:eastAsia="宋体" w:cs="Times New Roman"/>
      <w:sz w:val="24"/>
      <w:lang w:val="en-US" w:eastAsia="zh-CN" w:bidi="ar-SA"/>
    </w:rPr>
  </w:style>
  <w:style w:type="paragraph" w:customStyle="1" w:styleId="12">
    <w:name w:val="封面标准文稿编辑信息"/>
    <w:qFormat/>
    <w:uiPriority w:val="0"/>
    <w:pPr>
      <w:spacing w:before="180" w:line="180" w:lineRule="exact"/>
      <w:jc w:val="center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3">
    <w:name w:val="标准书眉_偶数页"/>
    <w:next w:val="1"/>
    <w:qFormat/>
    <w:uiPriority w:val="0"/>
    <w:pPr>
      <w:tabs>
        <w:tab w:val="center" w:pos="4154"/>
        <w:tab w:val="right" w:pos="8306"/>
      </w:tabs>
      <w:spacing w:after="120"/>
      <w:jc w:val="left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4">
    <w:name w:val="标准书眉_奇数页"/>
    <w:next w:val="1"/>
    <w:qFormat/>
    <w:uiPriority w:val="0"/>
    <w:pPr>
      <w:tabs>
        <w:tab w:val="center" w:pos="4154"/>
        <w:tab w:val="right" w:pos="8306"/>
      </w:tabs>
      <w:spacing w:after="120"/>
      <w:jc w:val="right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5">
    <w:name w:val="标准书眉一"/>
    <w:qFormat/>
    <w:uiPriority w:val="0"/>
    <w:pPr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6">
    <w:name w:val="标准书脚_奇数页"/>
    <w:qFormat/>
    <w:uiPriority w:val="0"/>
    <w:pPr>
      <w:spacing w:before="120"/>
      <w:jc w:val="right"/>
    </w:pPr>
    <w:rPr>
      <w:rFonts w:ascii="Times New Roman" w:hAnsi="Times New Roman" w:eastAsia="宋体" w:cs="Times New Roman"/>
      <w:sz w:val="18"/>
      <w:lang w:val="en-US" w:eastAsia="zh-CN" w:bidi="ar-SA"/>
    </w:rPr>
  </w:style>
  <w:style w:type="paragraph" w:customStyle="1" w:styleId="17">
    <w:name w:val="标准书脚_偶数页"/>
    <w:qFormat/>
    <w:uiPriority w:val="0"/>
    <w:pPr>
      <w:spacing w:before="120"/>
    </w:pPr>
    <w:rPr>
      <w:rFonts w:ascii="Times New Roman" w:hAnsi="Times New Roman" w:eastAsia="宋体" w:cs="Times New Roman"/>
      <w:sz w:val="1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image" Target="media/image26.jpeg"/><Relationship Id="rId35" Type="http://schemas.openxmlformats.org/officeDocument/2006/relationships/image" Target="media/image25.png"/><Relationship Id="rId34" Type="http://schemas.openxmlformats.org/officeDocument/2006/relationships/image" Target="media/image24.jpeg"/><Relationship Id="rId33" Type="http://schemas.openxmlformats.org/officeDocument/2006/relationships/image" Target="media/image23.jpeg"/><Relationship Id="rId32" Type="http://schemas.openxmlformats.org/officeDocument/2006/relationships/image" Target="media/image22.jpeg"/><Relationship Id="rId31" Type="http://schemas.openxmlformats.org/officeDocument/2006/relationships/image" Target="media/image21.jpe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jpeg"/><Relationship Id="rId22" Type="http://schemas.openxmlformats.org/officeDocument/2006/relationships/image" Target="media/image12.jpe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749</Words>
  <Characters>821</Characters>
  <Lines>0</Lines>
  <Paragraphs>0</Paragraphs>
  <TotalTime>2</TotalTime>
  <ScaleCrop>false</ScaleCrop>
  <LinksUpToDate>false</LinksUpToDate>
  <CharactersWithSpaces>821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2023-08-19T03:53:00Z</dcterms:created>
  <dc:creator>ljy</dc:creator>
  <cp:lastModifiedBy>lifan</cp:lastModifiedBy>
  <dcterms:modified xsi:type="dcterms:W3CDTF">2025-07-14T04:47:47Z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D331062191954EE4B618D35C78A05950_13</vt:lpwstr>
  </property>
  <property fmtid="{D5CDD505-2E9C-101B-9397-08002B2CF9AE}" pid="4" name="KSOTemplateDocerSaveRecord">
    <vt:lpwstr>eyJoZGlkIjoiZGM4NTZlNzI2MzNlM2IwYTU3MDhjNTRiZTVjNzI2Y2EiLCJ1c2VySWQiOiI0MDYzMTgyMzcifQ==</vt:lpwstr>
  </property>
</Properties>
</file>